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97" w:rsidRDefault="00437997" w:rsidP="0043799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13. Sila trenja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a) i b).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…iznos… …suprotno… </w:t>
      </w:r>
    </w:p>
    <w:p w:rsidR="00437997" w:rsidRDefault="00437997" w:rsidP="00437997">
      <w:pPr>
        <w:pStyle w:val="Default"/>
        <w:rPr>
          <w:sz w:val="22"/>
          <w:szCs w:val="22"/>
        </w:rPr>
      </w:pP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4445</wp:posOffset>
            </wp:positionV>
            <wp:extent cx="1504950" cy="4128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3. </w:t>
      </w:r>
    </w:p>
    <w:p w:rsidR="00437997" w:rsidRDefault="00437997" w:rsidP="00437997">
      <w:pPr>
        <w:pStyle w:val="Default"/>
        <w:rPr>
          <w:sz w:val="22"/>
          <w:szCs w:val="22"/>
        </w:rPr>
      </w:pPr>
    </w:p>
    <w:p w:rsidR="00437997" w:rsidRDefault="00437997" w:rsidP="00437997">
      <w:pPr>
        <w:pStyle w:val="Default"/>
        <w:rPr>
          <w:sz w:val="22"/>
          <w:szCs w:val="22"/>
        </w:rPr>
      </w:pPr>
    </w:p>
    <w:p w:rsidR="00437997" w:rsidRDefault="00437997" w:rsidP="00437997">
      <w:pPr>
        <w:pStyle w:val="Default"/>
        <w:rPr>
          <w:sz w:val="22"/>
          <w:szCs w:val="22"/>
        </w:rPr>
      </w:pPr>
    </w:p>
    <w:p w:rsidR="00437997" w:rsidRDefault="00437997" w:rsidP="00437997">
      <w:pPr>
        <w:pStyle w:val="Default"/>
        <w:rPr>
          <w:b/>
          <w:bCs/>
          <w:color w:val="0F243E" w:themeColor="text2" w:themeShade="80"/>
          <w:sz w:val="22"/>
          <w:szCs w:val="22"/>
        </w:rPr>
      </w:pPr>
      <w:r>
        <w:rPr>
          <w:sz w:val="22"/>
          <w:szCs w:val="22"/>
        </w:rPr>
        <w:t>4. Netočno</w:t>
      </w:r>
    </w:p>
    <w:p w:rsidR="00437997" w:rsidRDefault="00437997" w:rsidP="00DD2F8C">
      <w:pPr>
        <w:pStyle w:val="Default"/>
        <w:rPr>
          <w:b/>
          <w:bCs/>
          <w:color w:val="0F243E" w:themeColor="text2" w:themeShade="80"/>
          <w:sz w:val="22"/>
          <w:szCs w:val="22"/>
        </w:rPr>
      </w:pP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a) Zbog većeg trenja između obuće sportaša i podloge. b) Zbog manjeg trenja između gimnastičara i sprave. c) Zbog većeg trenja na dodirnoj podlozi. </w:t>
      </w: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a) hodanje, kočenje, pridržavanje, šivanje… b) pri trošenju dijelova strojeva, gume na kotačima ili na potplati cipela. </w:t>
      </w: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Zato što će uz veću hrapavost površine, trenje biti veće, i slika neće kliziti preko čavla. </w:t>
      </w: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Zimske gume za razliku od ljetnih imaju veće trenje i time se sprečava proklizavanje vozila. </w:t>
      </w: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Pri vožnji po suhoj cesti sila trenja kotrljanja je veća nego po mokroj cesti te je tako lakše upravljati automobilom. </w:t>
      </w: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c) </w:t>
      </w: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a) …težini… …vrsti (materijala)… …veličini… b) …faktora trenja, težine… … </w:t>
      </w:r>
      <w:r>
        <w:rPr>
          <w:i/>
          <w:iCs/>
          <w:sz w:val="22"/>
          <w:szCs w:val="22"/>
        </w:rPr>
        <w:t>F</w:t>
      </w:r>
      <w:r>
        <w:rPr>
          <w:sz w:val="14"/>
          <w:szCs w:val="14"/>
        </w:rPr>
        <w:t xml:space="preserve">tr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μ </w:t>
      </w:r>
      <w:r>
        <w:rPr>
          <w:sz w:val="22"/>
          <w:szCs w:val="22"/>
        </w:rPr>
        <w:t xml:space="preserve">∙ </w:t>
      </w:r>
      <w:r>
        <w:rPr>
          <w:i/>
          <w:iCs/>
          <w:sz w:val="22"/>
          <w:szCs w:val="22"/>
        </w:rPr>
        <w:t>G</w:t>
      </w:r>
      <w:r>
        <w:rPr>
          <w:sz w:val="22"/>
          <w:szCs w:val="22"/>
        </w:rPr>
        <w:t xml:space="preserve">. </w:t>
      </w: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7,2… 0,4… 125. </w:t>
      </w: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>
        <w:rPr>
          <w:i/>
          <w:iCs/>
          <w:sz w:val="22"/>
          <w:szCs w:val="22"/>
        </w:rPr>
        <w:t>F</w:t>
      </w:r>
      <w:r>
        <w:rPr>
          <w:sz w:val="14"/>
          <w:szCs w:val="14"/>
        </w:rPr>
        <w:t xml:space="preserve">v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F</w:t>
      </w:r>
      <w:r>
        <w:rPr>
          <w:sz w:val="14"/>
          <w:szCs w:val="14"/>
        </w:rPr>
        <w:t>tr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μ </w:t>
      </w:r>
      <w:r>
        <w:rPr>
          <w:sz w:val="22"/>
          <w:szCs w:val="22"/>
        </w:rPr>
        <w:t xml:space="preserve">∙ </w:t>
      </w:r>
      <w:r>
        <w:rPr>
          <w:i/>
          <w:iCs/>
          <w:sz w:val="22"/>
          <w:szCs w:val="22"/>
        </w:rPr>
        <w:t xml:space="preserve">G </w:t>
      </w:r>
      <w:r>
        <w:rPr>
          <w:sz w:val="22"/>
          <w:szCs w:val="22"/>
        </w:rPr>
        <w:t xml:space="preserve">= 0,07 ∙ 8 000 N = 560 N. </w:t>
      </w: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>
        <w:rPr>
          <w:i/>
          <w:iCs/>
          <w:sz w:val="22"/>
          <w:szCs w:val="22"/>
        </w:rPr>
        <w:t xml:space="preserve">G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F</w:t>
      </w:r>
      <w:r>
        <w:rPr>
          <w:sz w:val="14"/>
          <w:szCs w:val="14"/>
        </w:rPr>
        <w:t xml:space="preserve">tr </w:t>
      </w:r>
      <w:r>
        <w:rPr>
          <w:sz w:val="22"/>
          <w:szCs w:val="22"/>
        </w:rPr>
        <w:t xml:space="preserve">/ </w:t>
      </w:r>
      <w:r>
        <w:rPr>
          <w:i/>
          <w:iCs/>
          <w:sz w:val="22"/>
          <w:szCs w:val="22"/>
        </w:rPr>
        <w:t xml:space="preserve">μ </w:t>
      </w:r>
      <w:r>
        <w:rPr>
          <w:sz w:val="22"/>
          <w:szCs w:val="22"/>
        </w:rPr>
        <w:t xml:space="preserve">= 120 N/0,5 = 240 N. </w:t>
      </w:r>
      <w:r>
        <w:rPr>
          <w:i/>
          <w:iCs/>
          <w:sz w:val="22"/>
          <w:szCs w:val="22"/>
        </w:rPr>
        <w:t xml:space="preserve">m </w:t>
      </w:r>
      <w:r>
        <w:rPr>
          <w:sz w:val="22"/>
          <w:szCs w:val="22"/>
        </w:rPr>
        <w:t xml:space="preserve">= 24 kg. </w:t>
      </w:r>
    </w:p>
    <w:p w:rsidR="00071BE0" w:rsidRDefault="00071BE0" w:rsidP="00071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>
        <w:rPr>
          <w:i/>
          <w:iCs/>
          <w:sz w:val="22"/>
          <w:szCs w:val="22"/>
        </w:rPr>
        <w:t xml:space="preserve">μ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F</w:t>
      </w:r>
      <w:r>
        <w:rPr>
          <w:i/>
          <w:iCs/>
          <w:sz w:val="14"/>
          <w:szCs w:val="14"/>
        </w:rPr>
        <w:t>t</w:t>
      </w:r>
      <w:r>
        <w:rPr>
          <w:sz w:val="14"/>
          <w:szCs w:val="14"/>
        </w:rPr>
        <w:t xml:space="preserve">r </w:t>
      </w:r>
      <w:r>
        <w:rPr>
          <w:sz w:val="22"/>
          <w:szCs w:val="22"/>
        </w:rPr>
        <w:t xml:space="preserve">/ </w:t>
      </w:r>
      <w:r>
        <w:rPr>
          <w:i/>
          <w:iCs/>
          <w:sz w:val="22"/>
          <w:szCs w:val="22"/>
        </w:rPr>
        <w:t xml:space="preserve">G </w:t>
      </w:r>
      <w:r>
        <w:rPr>
          <w:sz w:val="22"/>
          <w:szCs w:val="22"/>
        </w:rPr>
        <w:t xml:space="preserve">= 5 N /40 N = 0,125 </w:t>
      </w:r>
    </w:p>
    <w:p w:rsidR="00437997" w:rsidRDefault="00437997" w:rsidP="00DD2F8C">
      <w:pPr>
        <w:pStyle w:val="Default"/>
        <w:rPr>
          <w:b/>
          <w:bCs/>
          <w:color w:val="0F243E" w:themeColor="text2" w:themeShade="80"/>
          <w:sz w:val="22"/>
          <w:szCs w:val="22"/>
        </w:rPr>
      </w:pPr>
    </w:p>
    <w:p w:rsidR="00437997" w:rsidRDefault="00437997" w:rsidP="00DD2F8C">
      <w:pPr>
        <w:pStyle w:val="Default"/>
        <w:rPr>
          <w:b/>
          <w:bCs/>
          <w:color w:val="0F243E" w:themeColor="text2" w:themeShade="80"/>
          <w:sz w:val="22"/>
          <w:szCs w:val="22"/>
        </w:rPr>
      </w:pP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b/>
          <w:bCs/>
          <w:color w:val="0F243E" w:themeColor="text2" w:themeShade="80"/>
          <w:sz w:val="22"/>
          <w:szCs w:val="22"/>
        </w:rPr>
        <w:t xml:space="preserve">14. Težište tijela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2.  Težište geometrijskih tijela je u samom središtu tijela.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3.  Težište: unutar, unutar, izvan, izvan, unutar, unutar i unutar tijela.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4.  Netočno, točno.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5.  a) …ravnoteži. b) …niže… …veća…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>6.  B.</w:t>
      </w:r>
      <w:r w:rsidRPr="00DB332C">
        <w:rPr>
          <w:color w:val="0F243E" w:themeColor="text2" w:themeShade="80"/>
          <w:sz w:val="22"/>
          <w:szCs w:val="22"/>
        </w:rPr>
        <w:tab/>
        <w:t xml:space="preserve"> Taj kvadar ima najveću površinu oslonca.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7.  A. </w:t>
      </w:r>
      <w:r w:rsidRPr="00DB332C">
        <w:rPr>
          <w:color w:val="0F243E" w:themeColor="text2" w:themeShade="80"/>
          <w:sz w:val="22"/>
          <w:szCs w:val="22"/>
        </w:rPr>
        <w:tab/>
        <w:t xml:space="preserve">Brod je tada više stabilan jer mu je težište niže nego kad mu je teret  na palubi (slika B).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8.  Tako da prazni sanduci budu složeni iznad popunjenih.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9.  Netočno, točno.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>10.  a) Kuglica 1.   Ako se kuglica i malo pomakne iz ravnotežnog položaja, samo od sebe, opet se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            vraća u njega.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       b) Labilna ravnoteža, jer se kuglica više ne vraća u prijašnji položaj.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11.  b), Obje su u stabilnoj ravnoteži s time da tikvica c) ima niže težište i najstabilnija je.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12.  Tako da njegovo težište uvijek bude unutar tijela, a s pokretima ruku raspoređuje svoju težinu.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>13.  Tijelo se nalazi u položaju stabilne ravnoteže jer se težište valjka nalazi unutar oslonca tijela, tj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        okomica iz težišta pada unutar oslonca. </w:t>
      </w:r>
    </w:p>
    <w:p w:rsidR="00A10B50" w:rsidRPr="00DB332C" w:rsidRDefault="00A10B50" w:rsidP="00DD2F8C">
      <w:pPr>
        <w:rPr>
          <w:b/>
          <w:bCs/>
          <w:i/>
          <w:iCs/>
          <w:color w:val="0F243E" w:themeColor="text2" w:themeShade="80"/>
        </w:rPr>
      </w:pPr>
    </w:p>
    <w:p w:rsidR="00DD2F8C" w:rsidRPr="00DB332C" w:rsidRDefault="00DD2F8C" w:rsidP="00DD2F8C">
      <w:pPr>
        <w:pStyle w:val="Default"/>
        <w:rPr>
          <w:b/>
          <w:bCs/>
          <w:color w:val="0F243E" w:themeColor="text2" w:themeShade="80"/>
          <w:sz w:val="22"/>
          <w:szCs w:val="22"/>
        </w:rPr>
      </w:pPr>
      <w:r w:rsidRPr="00DB332C">
        <w:rPr>
          <w:b/>
          <w:bCs/>
          <w:color w:val="0F243E" w:themeColor="text2" w:themeShade="80"/>
          <w:sz w:val="22"/>
          <w:szCs w:val="22"/>
        </w:rPr>
        <w:t xml:space="preserve">15. Zakon poluge  </w:t>
      </w:r>
    </w:p>
    <w:p w:rsidR="00DD2F8C" w:rsidRPr="00DB332C" w:rsidRDefault="00DD2F8C" w:rsidP="00DD2F8C">
      <w:pPr>
        <w:pStyle w:val="Default"/>
        <w:rPr>
          <w:b/>
          <w:bCs/>
          <w:color w:val="0F243E" w:themeColor="text2" w:themeShade="80"/>
          <w:sz w:val="22"/>
          <w:szCs w:val="22"/>
        </w:rPr>
      </w:pP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1. </w:t>
      </w:r>
      <w:r w:rsidR="00D743FD" w:rsidRPr="00DB332C">
        <w:rPr>
          <w:color w:val="0F243E" w:themeColor="text2" w:themeShade="80"/>
          <w:sz w:val="22"/>
          <w:szCs w:val="22"/>
        </w:rPr>
        <w:t xml:space="preserve"> </w:t>
      </w:r>
      <w:r w:rsidRPr="00DB332C">
        <w:rPr>
          <w:color w:val="0F243E" w:themeColor="text2" w:themeShade="80"/>
          <w:sz w:val="22"/>
          <w:szCs w:val="22"/>
        </w:rPr>
        <w:t xml:space="preserve">Poluga je čvrsto tijelo s osloncem oko kojeg se može zakretati.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14"/>
          <w:szCs w:val="14"/>
        </w:rPr>
      </w:pPr>
      <w:r w:rsidRPr="00DB332C">
        <w:rPr>
          <w:color w:val="0F243E" w:themeColor="text2" w:themeShade="80"/>
          <w:sz w:val="22"/>
          <w:szCs w:val="22"/>
        </w:rPr>
        <w:t xml:space="preserve">2. </w:t>
      </w:r>
      <w:r w:rsidR="00D743FD" w:rsidRPr="00DB332C">
        <w:rPr>
          <w:color w:val="0F243E" w:themeColor="text2" w:themeShade="80"/>
          <w:sz w:val="22"/>
          <w:szCs w:val="22"/>
        </w:rPr>
        <w:t xml:space="preserve"> </w:t>
      </w:r>
      <w:r w:rsidRPr="00DB332C">
        <w:rPr>
          <w:color w:val="0F243E" w:themeColor="text2" w:themeShade="80"/>
          <w:sz w:val="22"/>
          <w:szCs w:val="22"/>
        </w:rPr>
        <w:t xml:space="preserve">a) …sile i kraka… …jednaki. b) </w:t>
      </w:r>
      <w:r w:rsidRPr="00DB332C">
        <w:rPr>
          <w:i/>
          <w:iCs/>
          <w:color w:val="0F243E" w:themeColor="text2" w:themeShade="80"/>
          <w:sz w:val="22"/>
          <w:szCs w:val="22"/>
        </w:rPr>
        <w:t>F</w:t>
      </w:r>
      <w:r w:rsidRPr="00DB332C">
        <w:rPr>
          <w:color w:val="0F243E" w:themeColor="text2" w:themeShade="80"/>
          <w:sz w:val="14"/>
          <w:szCs w:val="14"/>
        </w:rPr>
        <w:t xml:space="preserve">1 </w:t>
      </w:r>
      <w:r w:rsidRPr="00DB332C">
        <w:rPr>
          <w:color w:val="0F243E" w:themeColor="text2" w:themeShade="80"/>
          <w:sz w:val="22"/>
          <w:szCs w:val="22"/>
        </w:rPr>
        <w:t xml:space="preserve">∙ </w:t>
      </w:r>
      <w:r w:rsidRPr="00DB332C">
        <w:rPr>
          <w:i/>
          <w:iCs/>
          <w:color w:val="0F243E" w:themeColor="text2" w:themeShade="80"/>
          <w:sz w:val="22"/>
          <w:szCs w:val="22"/>
        </w:rPr>
        <w:t>l</w:t>
      </w:r>
      <w:r w:rsidRPr="00DB332C">
        <w:rPr>
          <w:color w:val="0F243E" w:themeColor="text2" w:themeShade="80"/>
          <w:sz w:val="14"/>
          <w:szCs w:val="14"/>
        </w:rPr>
        <w:t xml:space="preserve">1 </w:t>
      </w:r>
      <w:r w:rsidRPr="00DB332C">
        <w:rPr>
          <w:color w:val="0F243E" w:themeColor="text2" w:themeShade="80"/>
          <w:sz w:val="22"/>
          <w:szCs w:val="22"/>
        </w:rPr>
        <w:t xml:space="preserve">= </w:t>
      </w:r>
      <w:r w:rsidRPr="00DB332C">
        <w:rPr>
          <w:i/>
          <w:iCs/>
          <w:color w:val="0F243E" w:themeColor="text2" w:themeShade="80"/>
          <w:sz w:val="22"/>
          <w:szCs w:val="22"/>
        </w:rPr>
        <w:t>F</w:t>
      </w:r>
      <w:r w:rsidRPr="00DB332C">
        <w:rPr>
          <w:color w:val="0F243E" w:themeColor="text2" w:themeShade="80"/>
          <w:sz w:val="14"/>
          <w:szCs w:val="14"/>
        </w:rPr>
        <w:t xml:space="preserve">2 </w:t>
      </w:r>
      <w:r w:rsidRPr="00DB332C">
        <w:rPr>
          <w:color w:val="0F243E" w:themeColor="text2" w:themeShade="80"/>
          <w:sz w:val="22"/>
          <w:szCs w:val="22"/>
        </w:rPr>
        <w:t xml:space="preserve">∙ </w:t>
      </w:r>
      <w:r w:rsidRPr="00DB332C">
        <w:rPr>
          <w:i/>
          <w:iCs/>
          <w:color w:val="0F243E" w:themeColor="text2" w:themeShade="80"/>
          <w:sz w:val="22"/>
          <w:szCs w:val="22"/>
        </w:rPr>
        <w:t>l</w:t>
      </w:r>
      <w:r w:rsidRPr="00DB332C">
        <w:rPr>
          <w:color w:val="0F243E" w:themeColor="text2" w:themeShade="80"/>
          <w:sz w:val="14"/>
          <w:szCs w:val="14"/>
        </w:rPr>
        <w:t xml:space="preserve">2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3. </w:t>
      </w:r>
      <w:r w:rsidR="00D743FD" w:rsidRPr="00DB332C">
        <w:rPr>
          <w:color w:val="0F243E" w:themeColor="text2" w:themeShade="80"/>
          <w:sz w:val="22"/>
          <w:szCs w:val="22"/>
        </w:rPr>
        <w:t xml:space="preserve"> </w:t>
      </w:r>
      <w:r w:rsidRPr="00DB332C">
        <w:rPr>
          <w:color w:val="0F243E" w:themeColor="text2" w:themeShade="80"/>
          <w:sz w:val="22"/>
          <w:szCs w:val="22"/>
        </w:rPr>
        <w:t xml:space="preserve">Točno, netočno.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4. </w:t>
      </w:r>
      <w:r w:rsidR="00D743FD" w:rsidRPr="00DB332C">
        <w:rPr>
          <w:color w:val="0F243E" w:themeColor="text2" w:themeShade="80"/>
          <w:sz w:val="22"/>
          <w:szCs w:val="22"/>
        </w:rPr>
        <w:t xml:space="preserve"> </w:t>
      </w:r>
      <w:r w:rsidRPr="00DB332C">
        <w:rPr>
          <w:i/>
          <w:iCs/>
          <w:color w:val="0F243E" w:themeColor="text2" w:themeShade="80"/>
          <w:sz w:val="22"/>
          <w:szCs w:val="22"/>
        </w:rPr>
        <w:t>F</w:t>
      </w:r>
      <w:r w:rsidRPr="00DB332C">
        <w:rPr>
          <w:color w:val="0F243E" w:themeColor="text2" w:themeShade="80"/>
          <w:sz w:val="14"/>
          <w:szCs w:val="14"/>
        </w:rPr>
        <w:t xml:space="preserve">1 </w:t>
      </w:r>
      <w:r w:rsidRPr="00DB332C">
        <w:rPr>
          <w:color w:val="0F243E" w:themeColor="text2" w:themeShade="80"/>
          <w:sz w:val="22"/>
          <w:szCs w:val="22"/>
        </w:rPr>
        <w:t xml:space="preserve">∙ </w:t>
      </w:r>
      <w:r w:rsidRPr="00DB332C">
        <w:rPr>
          <w:i/>
          <w:iCs/>
          <w:color w:val="0F243E" w:themeColor="text2" w:themeShade="80"/>
          <w:sz w:val="22"/>
          <w:szCs w:val="22"/>
        </w:rPr>
        <w:t>l</w:t>
      </w:r>
      <w:r w:rsidRPr="00DB332C">
        <w:rPr>
          <w:color w:val="0F243E" w:themeColor="text2" w:themeShade="80"/>
          <w:sz w:val="14"/>
          <w:szCs w:val="14"/>
        </w:rPr>
        <w:t xml:space="preserve">1 </w:t>
      </w:r>
      <w:r w:rsidRPr="00DB332C">
        <w:rPr>
          <w:color w:val="0F243E" w:themeColor="text2" w:themeShade="80"/>
          <w:sz w:val="22"/>
          <w:szCs w:val="22"/>
        </w:rPr>
        <w:t xml:space="preserve">= </w:t>
      </w:r>
      <w:r w:rsidRPr="00DB332C">
        <w:rPr>
          <w:i/>
          <w:iCs/>
          <w:color w:val="0F243E" w:themeColor="text2" w:themeShade="80"/>
          <w:sz w:val="22"/>
          <w:szCs w:val="22"/>
        </w:rPr>
        <w:t>F</w:t>
      </w:r>
      <w:r w:rsidRPr="00DB332C">
        <w:rPr>
          <w:color w:val="0F243E" w:themeColor="text2" w:themeShade="80"/>
          <w:sz w:val="14"/>
          <w:szCs w:val="14"/>
        </w:rPr>
        <w:t xml:space="preserve">2 </w:t>
      </w:r>
      <w:r w:rsidRPr="00DB332C">
        <w:rPr>
          <w:color w:val="0F243E" w:themeColor="text2" w:themeShade="80"/>
          <w:sz w:val="22"/>
          <w:szCs w:val="22"/>
        </w:rPr>
        <w:t xml:space="preserve">∙ </w:t>
      </w:r>
      <w:r w:rsidRPr="00DB332C">
        <w:rPr>
          <w:i/>
          <w:iCs/>
          <w:color w:val="0F243E" w:themeColor="text2" w:themeShade="80"/>
          <w:sz w:val="22"/>
          <w:szCs w:val="22"/>
        </w:rPr>
        <w:t>l</w:t>
      </w:r>
      <w:r w:rsidRPr="00DB332C">
        <w:rPr>
          <w:color w:val="0F243E" w:themeColor="text2" w:themeShade="80"/>
          <w:sz w:val="14"/>
          <w:szCs w:val="14"/>
        </w:rPr>
        <w:t>2</w:t>
      </w:r>
      <w:r w:rsidRPr="00DB332C">
        <w:rPr>
          <w:color w:val="0F243E" w:themeColor="text2" w:themeShade="80"/>
          <w:sz w:val="22"/>
          <w:szCs w:val="22"/>
        </w:rPr>
        <w:t xml:space="preserve">. Poluga je u ravnoteži jer su umnošci sile i kraka s obje strane poluge jednaki.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5. </w:t>
      </w:r>
      <w:r w:rsidR="00D743FD" w:rsidRPr="00DB332C">
        <w:rPr>
          <w:color w:val="0F243E" w:themeColor="text2" w:themeShade="80"/>
          <w:sz w:val="22"/>
          <w:szCs w:val="22"/>
        </w:rPr>
        <w:t xml:space="preserve"> </w:t>
      </w:r>
      <w:r w:rsidRPr="00DB332C">
        <w:rPr>
          <w:i/>
          <w:iCs/>
          <w:color w:val="0F243E" w:themeColor="text2" w:themeShade="80"/>
          <w:sz w:val="22"/>
          <w:szCs w:val="22"/>
        </w:rPr>
        <w:t>l</w:t>
      </w:r>
      <w:r w:rsidRPr="00DB332C">
        <w:rPr>
          <w:color w:val="0F243E" w:themeColor="text2" w:themeShade="80"/>
          <w:sz w:val="14"/>
          <w:szCs w:val="14"/>
        </w:rPr>
        <w:t xml:space="preserve">1 </w:t>
      </w:r>
      <w:r w:rsidRPr="00DB332C">
        <w:rPr>
          <w:color w:val="0F243E" w:themeColor="text2" w:themeShade="80"/>
          <w:sz w:val="22"/>
          <w:szCs w:val="22"/>
        </w:rPr>
        <w:t>=</w:t>
      </w:r>
      <w:r w:rsidR="00D743FD" w:rsidRPr="00DB332C">
        <w:rPr>
          <w:color w:val="0F243E" w:themeColor="text2" w:themeShade="80"/>
          <w:sz w:val="22"/>
          <w:szCs w:val="22"/>
        </w:rPr>
        <w:t xml:space="preserve">  0,5</w:t>
      </w:r>
      <w:r w:rsidRPr="00DB332C">
        <w:rPr>
          <w:color w:val="0F243E" w:themeColor="text2" w:themeShade="80"/>
          <w:sz w:val="22"/>
          <w:szCs w:val="22"/>
        </w:rPr>
        <w:t xml:space="preserve"> m.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6. </w:t>
      </w:r>
      <w:r w:rsidRPr="00DB332C">
        <w:rPr>
          <w:i/>
          <w:iCs/>
          <w:color w:val="0F243E" w:themeColor="text2" w:themeShade="80"/>
          <w:sz w:val="22"/>
          <w:szCs w:val="22"/>
        </w:rPr>
        <w:t>F</w:t>
      </w:r>
      <w:r w:rsidRPr="00DB332C">
        <w:rPr>
          <w:color w:val="0F243E" w:themeColor="text2" w:themeShade="80"/>
          <w:sz w:val="14"/>
          <w:szCs w:val="14"/>
        </w:rPr>
        <w:t xml:space="preserve">1 </w:t>
      </w:r>
      <w:r w:rsidRPr="00DB332C">
        <w:rPr>
          <w:color w:val="0F243E" w:themeColor="text2" w:themeShade="80"/>
          <w:sz w:val="22"/>
          <w:szCs w:val="22"/>
        </w:rPr>
        <w:t xml:space="preserve">= 50 N, </w:t>
      </w:r>
      <w:r w:rsidRPr="00DB332C">
        <w:rPr>
          <w:i/>
          <w:iCs/>
          <w:color w:val="0F243E" w:themeColor="text2" w:themeShade="80"/>
          <w:sz w:val="22"/>
          <w:szCs w:val="22"/>
        </w:rPr>
        <w:t>F</w:t>
      </w:r>
      <w:r w:rsidRPr="00DB332C">
        <w:rPr>
          <w:color w:val="0F243E" w:themeColor="text2" w:themeShade="80"/>
          <w:sz w:val="14"/>
          <w:szCs w:val="14"/>
        </w:rPr>
        <w:t xml:space="preserve">2 </w:t>
      </w:r>
      <w:r w:rsidRPr="00DB332C">
        <w:rPr>
          <w:color w:val="0F243E" w:themeColor="text2" w:themeShade="80"/>
          <w:sz w:val="22"/>
          <w:szCs w:val="22"/>
        </w:rPr>
        <w:t xml:space="preserve">= 20 N.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7. </w:t>
      </w:r>
      <w:r w:rsidRPr="00DB332C">
        <w:rPr>
          <w:i/>
          <w:iCs/>
          <w:color w:val="0F243E" w:themeColor="text2" w:themeShade="80"/>
          <w:sz w:val="22"/>
          <w:szCs w:val="22"/>
        </w:rPr>
        <w:t xml:space="preserve">F </w:t>
      </w:r>
      <w:r w:rsidRPr="00DB332C">
        <w:rPr>
          <w:color w:val="0F243E" w:themeColor="text2" w:themeShade="80"/>
          <w:sz w:val="22"/>
          <w:szCs w:val="22"/>
        </w:rPr>
        <w:t xml:space="preserve">= 30 N.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8. …6 N… …3 N… …2 N.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9. </w:t>
      </w:r>
      <w:r w:rsidR="00D743FD" w:rsidRPr="00DB332C">
        <w:rPr>
          <w:color w:val="0F243E" w:themeColor="text2" w:themeShade="80"/>
          <w:sz w:val="22"/>
          <w:szCs w:val="22"/>
        </w:rPr>
        <w:t xml:space="preserve">   </w:t>
      </w:r>
      <w:r w:rsidRPr="00DB332C">
        <w:rPr>
          <w:i/>
          <w:iCs/>
          <w:color w:val="0F243E" w:themeColor="text2" w:themeShade="80"/>
          <w:sz w:val="22"/>
          <w:szCs w:val="22"/>
        </w:rPr>
        <w:t xml:space="preserve">l </w:t>
      </w:r>
      <w:r w:rsidRPr="00DB332C">
        <w:rPr>
          <w:color w:val="0F243E" w:themeColor="text2" w:themeShade="80"/>
          <w:sz w:val="22"/>
          <w:szCs w:val="22"/>
        </w:rPr>
        <w:t xml:space="preserve">= 4,5 m.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10. Na petom podjeljku od sile </w:t>
      </w:r>
      <w:r w:rsidRPr="00DB332C">
        <w:rPr>
          <w:i/>
          <w:iCs/>
          <w:color w:val="0F243E" w:themeColor="text2" w:themeShade="80"/>
          <w:sz w:val="22"/>
          <w:szCs w:val="22"/>
        </w:rPr>
        <w:t>F</w:t>
      </w:r>
      <w:r w:rsidRPr="00DB332C">
        <w:rPr>
          <w:color w:val="0F243E" w:themeColor="text2" w:themeShade="80"/>
          <w:sz w:val="14"/>
          <w:szCs w:val="14"/>
        </w:rPr>
        <w:t>2</w:t>
      </w:r>
      <w:r w:rsidRPr="00DB332C">
        <w:rPr>
          <w:color w:val="0F243E" w:themeColor="text2" w:themeShade="80"/>
          <w:sz w:val="22"/>
          <w:szCs w:val="22"/>
        </w:rPr>
        <w:t xml:space="preserve">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11. Oslonac se nalazi 10 cm od sile </w:t>
      </w:r>
      <w:r w:rsidRPr="00DB332C">
        <w:rPr>
          <w:i/>
          <w:iCs/>
          <w:color w:val="0F243E" w:themeColor="text2" w:themeShade="80"/>
          <w:sz w:val="22"/>
          <w:szCs w:val="22"/>
        </w:rPr>
        <w:t>F</w:t>
      </w:r>
      <w:r w:rsidRPr="00DB332C">
        <w:rPr>
          <w:color w:val="0F243E" w:themeColor="text2" w:themeShade="80"/>
          <w:sz w:val="14"/>
          <w:szCs w:val="14"/>
        </w:rPr>
        <w:t>2</w:t>
      </w:r>
      <w:r w:rsidRPr="00DB332C">
        <w:rPr>
          <w:color w:val="0F243E" w:themeColor="text2" w:themeShade="80"/>
          <w:sz w:val="22"/>
          <w:szCs w:val="22"/>
        </w:rPr>
        <w:t xml:space="preserve">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b/>
          <w:bCs/>
          <w:color w:val="0F243E" w:themeColor="text2" w:themeShade="80"/>
          <w:sz w:val="22"/>
          <w:szCs w:val="22"/>
        </w:rPr>
        <w:lastRenderedPageBreak/>
        <w:t xml:space="preserve">16. Primjena poluge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1. Jednostrane poluge: C (vadičep), D (podesivi ključ), G (građevinska kolica). Dvostrane poluge: A (škare), B (okretna građevinska dizalica), E (ručna kliješta), F (poluga). </w:t>
      </w:r>
    </w:p>
    <w:p w:rsidR="00DD2F8C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2. Obje vage osim što imaju s jedne i druge strane jednake duljine krakova, na sredini vage nalazi se oslonac između sile (utega) i tereta (nepoznate mase). </w:t>
      </w:r>
    </w:p>
    <w:p w:rsidR="00485742" w:rsidRPr="00DB332C" w:rsidRDefault="00DD2F8C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>3. Goran. Jer mu je krak tereta manje udaljen od oslonca uz isti krak sile ruke.</w:t>
      </w:r>
    </w:p>
    <w:p w:rsidR="00485742" w:rsidRPr="00DB332C" w:rsidRDefault="00485742" w:rsidP="00DD2F8C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4.  A </w:t>
      </w:r>
      <w:r w:rsidR="00F13B80" w:rsidRPr="00DB332C">
        <w:rPr>
          <w:color w:val="0F243E" w:themeColor="text2" w:themeShade="80"/>
          <w:sz w:val="22"/>
          <w:szCs w:val="22"/>
        </w:rPr>
        <w:t>, jer ključ na slici A ima dulji krak sile</w:t>
      </w:r>
    </w:p>
    <w:p w:rsidR="00485742" w:rsidRPr="00DB332C" w:rsidRDefault="00485742" w:rsidP="00485742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>5.</w:t>
      </w:r>
      <w:r w:rsidR="00F13B80" w:rsidRPr="00DB332C">
        <w:rPr>
          <w:color w:val="0F243E" w:themeColor="text2" w:themeShade="80"/>
          <w:sz w:val="22"/>
          <w:szCs w:val="22"/>
        </w:rPr>
        <w:t xml:space="preserve"> </w:t>
      </w:r>
      <w:r w:rsidRPr="00DB332C">
        <w:rPr>
          <w:color w:val="0F243E" w:themeColor="text2" w:themeShade="80"/>
          <w:sz w:val="22"/>
          <w:szCs w:val="22"/>
        </w:rPr>
        <w:t xml:space="preserve"> Koliko je krak tereta dulji (hvatište sile udaljenije od šarki) toliko će nam trebati manja sila. </w:t>
      </w:r>
    </w:p>
    <w:p w:rsidR="00485742" w:rsidRPr="00DB332C" w:rsidRDefault="00485742" w:rsidP="00485742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6. </w:t>
      </w:r>
      <w:r w:rsidR="00F13B80" w:rsidRPr="00DB332C">
        <w:rPr>
          <w:color w:val="0F243E" w:themeColor="text2" w:themeShade="80"/>
          <w:sz w:val="22"/>
          <w:szCs w:val="22"/>
        </w:rPr>
        <w:t xml:space="preserve"> </w:t>
      </w:r>
      <w:r w:rsidRPr="00DB332C">
        <w:rPr>
          <w:i/>
          <w:iCs/>
          <w:color w:val="0F243E" w:themeColor="text2" w:themeShade="80"/>
          <w:sz w:val="22"/>
          <w:szCs w:val="22"/>
        </w:rPr>
        <w:t>F</w:t>
      </w:r>
      <w:r w:rsidRPr="00DB332C">
        <w:rPr>
          <w:color w:val="0F243E" w:themeColor="text2" w:themeShade="80"/>
          <w:sz w:val="14"/>
          <w:szCs w:val="14"/>
        </w:rPr>
        <w:t xml:space="preserve">2 </w:t>
      </w:r>
      <w:r w:rsidRPr="00DB332C">
        <w:rPr>
          <w:color w:val="0F243E" w:themeColor="text2" w:themeShade="80"/>
          <w:sz w:val="22"/>
          <w:szCs w:val="22"/>
        </w:rPr>
        <w:t xml:space="preserve">=  60 N </w:t>
      </w:r>
    </w:p>
    <w:p w:rsidR="00485742" w:rsidRPr="00DB332C" w:rsidRDefault="00485742" w:rsidP="00485742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7. </w:t>
      </w:r>
      <w:r w:rsidR="00F13B80" w:rsidRPr="00DB332C">
        <w:rPr>
          <w:color w:val="0F243E" w:themeColor="text2" w:themeShade="80"/>
          <w:sz w:val="22"/>
          <w:szCs w:val="22"/>
        </w:rPr>
        <w:t xml:space="preserve"> </w:t>
      </w:r>
      <w:r w:rsidRPr="00DB332C">
        <w:rPr>
          <w:color w:val="0F243E" w:themeColor="text2" w:themeShade="80"/>
          <w:sz w:val="22"/>
          <w:szCs w:val="22"/>
        </w:rPr>
        <w:t xml:space="preserve">Koliko je ručka čekića veća u odnosu na krak tereta, toliko puta će nam trebati manja sila da bi vadili čavle iz daske. </w:t>
      </w:r>
    </w:p>
    <w:p w:rsidR="00485742" w:rsidRPr="00DB332C" w:rsidRDefault="00485742" w:rsidP="00485742">
      <w:pPr>
        <w:pStyle w:val="Default"/>
        <w:rPr>
          <w:color w:val="0F243E" w:themeColor="text2" w:themeShade="80"/>
          <w:sz w:val="22"/>
          <w:szCs w:val="22"/>
        </w:rPr>
      </w:pPr>
      <w:r w:rsidRPr="00DB332C">
        <w:rPr>
          <w:color w:val="0F243E" w:themeColor="text2" w:themeShade="80"/>
          <w:sz w:val="22"/>
          <w:szCs w:val="22"/>
        </w:rPr>
        <w:t xml:space="preserve">8. </w:t>
      </w:r>
      <w:r w:rsidR="00F13B80" w:rsidRPr="00DB332C">
        <w:rPr>
          <w:color w:val="0F243E" w:themeColor="text2" w:themeShade="80"/>
          <w:sz w:val="22"/>
          <w:szCs w:val="22"/>
        </w:rPr>
        <w:t xml:space="preserve"> </w:t>
      </w:r>
      <w:r w:rsidRPr="00DB332C">
        <w:rPr>
          <w:i/>
          <w:iCs/>
          <w:color w:val="0F243E" w:themeColor="text2" w:themeShade="80"/>
          <w:sz w:val="22"/>
          <w:szCs w:val="22"/>
        </w:rPr>
        <w:t xml:space="preserve">G </w:t>
      </w:r>
      <w:r w:rsidR="00F13B80" w:rsidRPr="00DB332C">
        <w:rPr>
          <w:color w:val="0F243E" w:themeColor="text2" w:themeShade="80"/>
          <w:sz w:val="22"/>
          <w:szCs w:val="22"/>
        </w:rPr>
        <w:t xml:space="preserve"> = </w:t>
      </w:r>
      <w:r w:rsidRPr="00DB332C">
        <w:rPr>
          <w:color w:val="0F243E" w:themeColor="text2" w:themeShade="80"/>
          <w:sz w:val="22"/>
          <w:szCs w:val="22"/>
        </w:rPr>
        <w:t xml:space="preserve">600 N. </w:t>
      </w:r>
    </w:p>
    <w:p w:rsidR="00485742" w:rsidRDefault="00485742" w:rsidP="00485742">
      <w:pPr>
        <w:rPr>
          <w:color w:val="0F243E" w:themeColor="text2" w:themeShade="80"/>
        </w:rPr>
      </w:pPr>
      <w:r w:rsidRPr="00DB332C">
        <w:rPr>
          <w:color w:val="0F243E" w:themeColor="text2" w:themeShade="80"/>
        </w:rPr>
        <w:t xml:space="preserve">9. </w:t>
      </w:r>
      <w:r w:rsidRPr="00DB332C">
        <w:rPr>
          <w:i/>
          <w:iCs/>
          <w:color w:val="0F243E" w:themeColor="text2" w:themeShade="80"/>
        </w:rPr>
        <w:t>F</w:t>
      </w:r>
      <w:r w:rsidRPr="00DB332C">
        <w:rPr>
          <w:color w:val="0F243E" w:themeColor="text2" w:themeShade="80"/>
          <w:sz w:val="14"/>
          <w:szCs w:val="14"/>
        </w:rPr>
        <w:t xml:space="preserve">1 </w:t>
      </w:r>
      <w:r w:rsidR="00F13B80" w:rsidRPr="00DB332C">
        <w:rPr>
          <w:color w:val="0F243E" w:themeColor="text2" w:themeShade="80"/>
          <w:sz w:val="14"/>
          <w:szCs w:val="14"/>
        </w:rPr>
        <w:t xml:space="preserve"> </w:t>
      </w:r>
      <w:r w:rsidR="00F13B80" w:rsidRPr="00DB332C">
        <w:rPr>
          <w:color w:val="0F243E" w:themeColor="text2" w:themeShade="80"/>
        </w:rPr>
        <w:t xml:space="preserve">= </w:t>
      </w:r>
      <w:r w:rsidRPr="00DB332C">
        <w:rPr>
          <w:color w:val="0F243E" w:themeColor="text2" w:themeShade="80"/>
        </w:rPr>
        <w:t>200 N.</w:t>
      </w:r>
    </w:p>
    <w:p w:rsidR="00437997" w:rsidRDefault="00437997">
      <w:pPr>
        <w:rPr>
          <w:color w:val="0F243E" w:themeColor="text2" w:themeShade="80"/>
        </w:rPr>
      </w:pP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17. Tlak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a) …sile… …ploštinu… b) …paskal… …Pa.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c) i e).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a) 2 300 Pa, b) 200 000 Pa, c) 1 200 Pa, d) 3 500 kPa, e) 1,05 bar.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netočno, točno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a) …veća… …manji. b) …mala… …velik. c) …mala… …velik.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a)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Da bi tlak traktora na površini polja bio manji čime manje utone u tlo.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b)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Kocka od olova. Zato što ima najveću gustoću (odnosno masu) tj. silu koja djeluje na podlogu.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Marko je legao potrbuške kako bi sa svojom što većom površinom tijela smanjio tlak na ledu kako ne bi propao kroz led kao Petar.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Na mekanoj podlozi (slika desno) težina tijela se više rasporedi na dodirnoj površini i ugodnije je spavati.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>
        <w:rPr>
          <w:i/>
          <w:iCs/>
          <w:sz w:val="22"/>
          <w:szCs w:val="22"/>
        </w:rPr>
        <w:t xml:space="preserve">p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F </w:t>
      </w:r>
      <w:r>
        <w:rPr>
          <w:sz w:val="22"/>
          <w:szCs w:val="22"/>
        </w:rPr>
        <w:t xml:space="preserve">/ </w:t>
      </w:r>
      <w:r>
        <w:rPr>
          <w:i/>
          <w:iCs/>
          <w:sz w:val="22"/>
          <w:szCs w:val="22"/>
        </w:rPr>
        <w:t xml:space="preserve">A </w:t>
      </w:r>
      <w:r>
        <w:rPr>
          <w:sz w:val="22"/>
          <w:szCs w:val="22"/>
        </w:rPr>
        <w:t>= 520 N / 0,0001 m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 xml:space="preserve">= 5 200 000 Pa = 5,2 bar.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>
        <w:rPr>
          <w:i/>
          <w:iCs/>
          <w:sz w:val="22"/>
          <w:szCs w:val="22"/>
        </w:rPr>
        <w:t xml:space="preserve">F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p </w:t>
      </w:r>
      <w:r>
        <w:rPr>
          <w:sz w:val="22"/>
          <w:szCs w:val="22"/>
        </w:rPr>
        <w:t xml:space="preserve">∙ </w:t>
      </w:r>
      <w:r>
        <w:rPr>
          <w:i/>
          <w:iCs/>
          <w:sz w:val="22"/>
          <w:szCs w:val="22"/>
        </w:rPr>
        <w:t xml:space="preserve">A </w:t>
      </w:r>
      <w:r>
        <w:rPr>
          <w:sz w:val="22"/>
          <w:szCs w:val="22"/>
        </w:rPr>
        <w:t>= 200 Pa ∙ 0,01 m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 xml:space="preserve">= 2 N. </w:t>
      </w:r>
    </w:p>
    <w:p w:rsidR="00437997" w:rsidRDefault="00437997" w:rsidP="00437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>
        <w:rPr>
          <w:i/>
          <w:iCs/>
          <w:sz w:val="22"/>
          <w:szCs w:val="22"/>
        </w:rPr>
        <w:t xml:space="preserve">A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F </w:t>
      </w:r>
      <w:r>
        <w:rPr>
          <w:sz w:val="22"/>
          <w:szCs w:val="22"/>
        </w:rPr>
        <w:t xml:space="preserve">/ </w:t>
      </w:r>
      <w:r>
        <w:rPr>
          <w:i/>
          <w:iCs/>
          <w:sz w:val="22"/>
          <w:szCs w:val="22"/>
        </w:rPr>
        <w:t xml:space="preserve">p </w:t>
      </w:r>
      <w:r>
        <w:rPr>
          <w:sz w:val="22"/>
          <w:szCs w:val="22"/>
        </w:rPr>
        <w:t>= 6 N / 3 000 000 Pa = 0,000 002 m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>= 0,02 cm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. </w:t>
      </w:r>
    </w:p>
    <w:p w:rsidR="00437997" w:rsidRPr="00DB332C" w:rsidRDefault="00437997" w:rsidP="00437997">
      <w:pPr>
        <w:rPr>
          <w:color w:val="0F243E" w:themeColor="text2" w:themeShade="80"/>
        </w:rPr>
      </w:pPr>
      <w:r>
        <w:t xml:space="preserve">15. B, </w:t>
      </w:r>
      <w:r>
        <w:rPr>
          <w:i/>
          <w:iCs/>
        </w:rPr>
        <w:t xml:space="preserve">p </w:t>
      </w:r>
      <w:r>
        <w:t xml:space="preserve">= 20 N / (0,12 m ∙ 0,06 m) = 2 777,7 Pa. C, </w:t>
      </w:r>
      <w:r>
        <w:rPr>
          <w:i/>
          <w:iCs/>
        </w:rPr>
        <w:t xml:space="preserve">p </w:t>
      </w:r>
      <w:r>
        <w:t>= 20 N / (0,12 m ∙ 0,25 m) = 666,6 Pa.</w:t>
      </w:r>
    </w:p>
    <w:p w:rsidR="00DD2F8C" w:rsidRDefault="00DD2F8C" w:rsidP="00DD2F8C">
      <w:pPr>
        <w:pStyle w:val="Default"/>
        <w:rPr>
          <w:sz w:val="22"/>
          <w:szCs w:val="22"/>
        </w:rPr>
      </w:pPr>
    </w:p>
    <w:sectPr w:rsidR="00DD2F8C" w:rsidSect="00485742">
      <w:pgSz w:w="11906" w:h="16838"/>
      <w:pgMar w:top="567" w:right="567" w:bottom="73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2F8C"/>
    <w:rsid w:val="00071BE0"/>
    <w:rsid w:val="00437997"/>
    <w:rsid w:val="00485742"/>
    <w:rsid w:val="005B30F1"/>
    <w:rsid w:val="00A10B50"/>
    <w:rsid w:val="00D743FD"/>
    <w:rsid w:val="00DB332C"/>
    <w:rsid w:val="00DD2F8C"/>
    <w:rsid w:val="00F13B80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4</cp:revision>
  <cp:lastPrinted>2016-03-12T17:44:00Z</cp:lastPrinted>
  <dcterms:created xsi:type="dcterms:W3CDTF">2016-03-12T16:40:00Z</dcterms:created>
  <dcterms:modified xsi:type="dcterms:W3CDTF">2017-04-01T19:03:00Z</dcterms:modified>
</cp:coreProperties>
</file>