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45" w:rsidRDefault="00210E45"/>
    <w:p w:rsidR="00210E45" w:rsidRDefault="00210E45">
      <w:r>
        <w:t>OSNOVNA ŠKOLA SAMOBOR</w:t>
      </w:r>
    </w:p>
    <w:p w:rsidR="00210E45" w:rsidRDefault="00210E45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210E45" w:rsidRDefault="00210E45">
      <w:r>
        <w:t>Telefon:3360 314</w:t>
      </w:r>
    </w:p>
    <w:p w:rsidR="00210E45" w:rsidRDefault="00D3545C">
      <w:r>
        <w:t>Samobor, 16</w:t>
      </w:r>
      <w:r w:rsidR="006D719B">
        <w:t>.02</w:t>
      </w:r>
      <w:r w:rsidR="00F11AD1">
        <w:t>.</w:t>
      </w:r>
      <w:r w:rsidR="006D719B">
        <w:t xml:space="preserve"> 2023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CF" w:rsidRDefault="007161CF">
      <w:r>
        <w:t xml:space="preserve"> </w:t>
      </w:r>
    </w:p>
    <w:p w:rsidR="007161CF" w:rsidRPr="009C2BDF" w:rsidRDefault="007161CF"/>
    <w:p w:rsidR="00210E45" w:rsidRPr="009C2BDF" w:rsidRDefault="006D719B">
      <w:r w:rsidRPr="009C2BDF">
        <w:tab/>
        <w:t>Pozivate se na 19</w:t>
      </w:r>
      <w:r w:rsidR="0022591B" w:rsidRPr="009C2BDF">
        <w:t xml:space="preserve">. </w:t>
      </w:r>
      <w:r w:rsidR="00210E45" w:rsidRPr="009C2BDF">
        <w:t xml:space="preserve">sjednicu Školskog odbora, koja će se održati </w:t>
      </w:r>
      <w:r w:rsidR="005444D0" w:rsidRPr="009C2BDF">
        <w:t>četvrtak</w:t>
      </w:r>
      <w:r w:rsidRPr="009C2BDF">
        <w:t>, 23</w:t>
      </w:r>
      <w:r w:rsidR="009249E7" w:rsidRPr="009C2BDF">
        <w:t>.</w:t>
      </w:r>
      <w:bookmarkStart w:id="0" w:name="_GoBack"/>
      <w:bookmarkEnd w:id="0"/>
      <w:r w:rsidRPr="009C2BDF">
        <w:t>0</w:t>
      </w:r>
      <w:r w:rsidR="00520E83" w:rsidRPr="009C2BDF">
        <w:t>2</w:t>
      </w:r>
      <w:r w:rsidRPr="009C2BDF">
        <w:t>. 2023</w:t>
      </w:r>
      <w:r w:rsidR="00F11AD1" w:rsidRPr="009C2BDF">
        <w:t xml:space="preserve">. godine u 18,00 </w:t>
      </w:r>
      <w:r w:rsidR="00210E45" w:rsidRPr="009C2BDF">
        <w:t xml:space="preserve"> sati.</w:t>
      </w:r>
    </w:p>
    <w:p w:rsidR="00210E45" w:rsidRDefault="00210E45"/>
    <w:p w:rsidR="00210E45" w:rsidRPr="005444D0" w:rsidRDefault="00210E45">
      <w:pPr>
        <w:rPr>
          <w:rFonts w:ascii="Arial" w:hAnsi="Arial" w:cs="Arial"/>
        </w:rPr>
      </w:pPr>
      <w:r>
        <w:tab/>
        <w:t>D N E V N I    R E D:</w:t>
      </w:r>
    </w:p>
    <w:p w:rsidR="005444D0" w:rsidRDefault="006D719B" w:rsidP="005444D0">
      <w:pPr>
        <w:pStyle w:val="Odlomakpopisa"/>
        <w:numPr>
          <w:ilvl w:val="0"/>
          <w:numId w:val="5"/>
        </w:numPr>
      </w:pPr>
      <w:r w:rsidRPr="009C2BDF">
        <w:t>Verifikacija zapisnika sa 17</w:t>
      </w:r>
      <w:r w:rsidR="0022591B" w:rsidRPr="009C2BDF">
        <w:t>.</w:t>
      </w:r>
      <w:r w:rsidR="00C10332" w:rsidRPr="009C2BDF">
        <w:t xml:space="preserve"> </w:t>
      </w:r>
      <w:r w:rsidRPr="009C2BDF">
        <w:t>sjednice ŠO i 18</w:t>
      </w:r>
      <w:r w:rsidR="00C10332" w:rsidRPr="009C2BDF">
        <w:t xml:space="preserve">. elektronske  </w:t>
      </w:r>
      <w:r w:rsidR="0022591B" w:rsidRPr="009C2BDF">
        <w:t>sjednice Š</w:t>
      </w:r>
      <w:r w:rsidR="005A402E">
        <w:t>O</w:t>
      </w:r>
      <w:r w:rsidR="0022591B">
        <w:t>.</w:t>
      </w:r>
    </w:p>
    <w:p w:rsidR="006D719B" w:rsidRPr="009C2BDF" w:rsidRDefault="006D719B" w:rsidP="005444D0">
      <w:pPr>
        <w:pStyle w:val="Odlomakpopisa"/>
        <w:numPr>
          <w:ilvl w:val="0"/>
          <w:numId w:val="5"/>
        </w:numPr>
      </w:pPr>
      <w:r w:rsidRPr="009C2BDF">
        <w:t>Godišnje financijsko izvješće za 2022. godinu.</w:t>
      </w:r>
    </w:p>
    <w:p w:rsidR="006D719B" w:rsidRPr="009C2BDF" w:rsidRDefault="006D719B" w:rsidP="005444D0">
      <w:pPr>
        <w:pStyle w:val="Odlomakpopisa"/>
        <w:numPr>
          <w:ilvl w:val="0"/>
          <w:numId w:val="5"/>
        </w:numPr>
      </w:pPr>
      <w:r w:rsidRPr="009C2BDF">
        <w:t xml:space="preserve">Godišnji izvještaj o izvršenju </w:t>
      </w:r>
      <w:r w:rsidR="00F6645E" w:rsidRPr="009C2BDF">
        <w:t>financijskog plana za 2022.</w:t>
      </w:r>
    </w:p>
    <w:p w:rsidR="00F963D8" w:rsidRDefault="00F963D8" w:rsidP="00F963D8">
      <w:pPr>
        <w:pStyle w:val="Odlomakpopisa"/>
        <w:numPr>
          <w:ilvl w:val="0"/>
          <w:numId w:val="5"/>
        </w:numPr>
      </w:pPr>
      <w:r>
        <w:t>Prijedlog odluke o davanju suglasnosti za sklapanje Ugovora o kupoprodaji krušnih proizvoda, peciva i kolača „</w:t>
      </w:r>
      <w:proofErr w:type="spellStart"/>
      <w:r>
        <w:t>Zemljić</w:t>
      </w:r>
      <w:proofErr w:type="spellEnd"/>
      <w:r>
        <w:t>, obrt za proizvodnju, prodaju i ugostiteljstvo“.</w:t>
      </w:r>
    </w:p>
    <w:p w:rsidR="00F963D8" w:rsidRDefault="00F963D8" w:rsidP="00F963D8">
      <w:pPr>
        <w:pStyle w:val="Odlomakpopisa"/>
        <w:numPr>
          <w:ilvl w:val="0"/>
          <w:numId w:val="5"/>
        </w:numPr>
      </w:pPr>
      <w:r>
        <w:t>Prijedlog odluke o davanju suglasnosti za sklapanje Ugovora o kupoprodaji mesa-mesni asortimana „Vindija d.d.“.</w:t>
      </w:r>
    </w:p>
    <w:p w:rsidR="00F963D8" w:rsidRDefault="00F963D8" w:rsidP="00F963D8">
      <w:pPr>
        <w:pStyle w:val="Odlomakpopisa"/>
        <w:numPr>
          <w:ilvl w:val="0"/>
          <w:numId w:val="5"/>
        </w:numPr>
      </w:pPr>
      <w:r>
        <w:t>Prijedlog odluke o davanju suglasnosti za sklapanje Ugovora o kupoprodaji voća i povrća i srodnih proizvoda „</w:t>
      </w:r>
      <w:proofErr w:type="spellStart"/>
      <w:r>
        <w:t>Agropromet</w:t>
      </w:r>
      <w:proofErr w:type="spellEnd"/>
      <w:r>
        <w:t>“.</w:t>
      </w:r>
    </w:p>
    <w:p w:rsidR="009C2BDF" w:rsidRDefault="009C2BDF" w:rsidP="009C2BDF">
      <w:pPr>
        <w:pStyle w:val="Odlomakpopisa"/>
        <w:numPr>
          <w:ilvl w:val="0"/>
          <w:numId w:val="5"/>
        </w:numPr>
      </w:pPr>
      <w:r>
        <w:t xml:space="preserve">Prijedlog odluke o odabiru ponude za nabavu mesa </w:t>
      </w:r>
      <w:r w:rsidR="00EE10AC">
        <w:t xml:space="preserve"> </w:t>
      </w:r>
      <w:r>
        <w:t>„Super-</w:t>
      </w:r>
      <w:proofErr w:type="spellStart"/>
      <w:r>
        <w:t>mes</w:t>
      </w:r>
      <w:proofErr w:type="spellEnd"/>
      <w:r>
        <w:t>“.</w:t>
      </w:r>
    </w:p>
    <w:p w:rsidR="00F963D8" w:rsidRDefault="00F963D8" w:rsidP="00F963D8">
      <w:pPr>
        <w:pStyle w:val="Odlomakpopisa"/>
        <w:numPr>
          <w:ilvl w:val="0"/>
          <w:numId w:val="5"/>
        </w:numPr>
      </w:pPr>
      <w:r>
        <w:t>Prijedlog odluke o odabiru ponude za nabavu namirnica za prehranu učenika, potrebe školske kuhinje i škole „Super-</w:t>
      </w:r>
      <w:proofErr w:type="spellStart"/>
      <w:r>
        <w:t>mes</w:t>
      </w:r>
      <w:proofErr w:type="spellEnd"/>
      <w:r>
        <w:t>“.</w:t>
      </w:r>
    </w:p>
    <w:p w:rsidR="00F963D8" w:rsidRDefault="00F963D8" w:rsidP="00F963D8">
      <w:pPr>
        <w:pStyle w:val="Odlomakpopisa"/>
        <w:numPr>
          <w:ilvl w:val="0"/>
          <w:numId w:val="5"/>
        </w:numPr>
      </w:pPr>
      <w:r w:rsidRPr="00F963D8">
        <w:t>Prijedl</w:t>
      </w:r>
      <w:r>
        <w:t>og odluke o odabiru ponude za mlijeko i mliječne proizvode „Vindija d.d.“</w:t>
      </w:r>
    </w:p>
    <w:p w:rsidR="00F963D8" w:rsidRDefault="00F963D8" w:rsidP="009C2BDF">
      <w:pPr>
        <w:pStyle w:val="Odlomakpopisa"/>
        <w:numPr>
          <w:ilvl w:val="0"/>
          <w:numId w:val="5"/>
        </w:numPr>
      </w:pPr>
      <w:r>
        <w:t xml:space="preserve">Prijedlog odluke o odabiru ponude za peciva i kolače“ </w:t>
      </w:r>
      <w:r w:rsidR="009C2BDF">
        <w:t xml:space="preserve">Parna pekara </w:t>
      </w:r>
      <w:proofErr w:type="spellStart"/>
      <w:r w:rsidR="009C2BDF">
        <w:t>Nikl</w:t>
      </w:r>
      <w:proofErr w:type="spellEnd"/>
      <w:r w:rsidR="009C2BDF">
        <w:t>“.</w:t>
      </w:r>
    </w:p>
    <w:p w:rsidR="009C2BDF" w:rsidRPr="009C2BDF" w:rsidRDefault="009C2BDF" w:rsidP="009C2BDF">
      <w:pPr>
        <w:pStyle w:val="Odlomakpopisa"/>
        <w:numPr>
          <w:ilvl w:val="0"/>
          <w:numId w:val="5"/>
        </w:numPr>
      </w:pPr>
      <w:r>
        <w:t>Prijedlog odluke o odabiru ponude za nabavu kruha Pekara Klara.</w:t>
      </w:r>
    </w:p>
    <w:p w:rsidR="009C2BDF" w:rsidRPr="009C2BDF" w:rsidRDefault="006D719B" w:rsidP="009C2BDF">
      <w:pPr>
        <w:pStyle w:val="Odlomakpopisa"/>
        <w:numPr>
          <w:ilvl w:val="0"/>
          <w:numId w:val="5"/>
        </w:numPr>
      </w:pPr>
      <w:r w:rsidRPr="009C2BDF">
        <w:t>Prijedlog Pravilnika o mjerilima i načinu korištenja nenamjenskih donacija i vlastitih prihoda .</w:t>
      </w:r>
    </w:p>
    <w:p w:rsidR="00DC4D65" w:rsidRPr="009C2BDF" w:rsidRDefault="00DC4D65" w:rsidP="0050366B">
      <w:pPr>
        <w:numPr>
          <w:ilvl w:val="0"/>
          <w:numId w:val="5"/>
        </w:numPr>
      </w:pPr>
      <w:r w:rsidRPr="009C2BDF">
        <w:t>Kadrovska problematika</w:t>
      </w:r>
    </w:p>
    <w:p w:rsidR="006D719B" w:rsidRPr="009C2BDF" w:rsidRDefault="006D719B" w:rsidP="0050366B">
      <w:pPr>
        <w:numPr>
          <w:ilvl w:val="0"/>
          <w:numId w:val="5"/>
        </w:numPr>
      </w:pPr>
      <w:r w:rsidRPr="009C2BDF">
        <w:t>Pomoćnici u nastavi</w:t>
      </w:r>
    </w:p>
    <w:p w:rsidR="0050366B" w:rsidRPr="009C2BDF" w:rsidRDefault="0050366B" w:rsidP="0050366B">
      <w:pPr>
        <w:numPr>
          <w:ilvl w:val="0"/>
          <w:numId w:val="5"/>
        </w:numPr>
      </w:pPr>
      <w:r w:rsidRPr="009C2BDF">
        <w:t>Razno.</w:t>
      </w:r>
    </w:p>
    <w:p w:rsidR="00C10332" w:rsidRDefault="00C10332"/>
    <w:p w:rsidR="00210E45" w:rsidRPr="00C10332" w:rsidRDefault="00210E45">
      <w:pPr>
        <w:rPr>
          <w:rFonts w:ascii="Arial" w:hAnsi="Arial" w:cs="Arial"/>
        </w:rPr>
      </w:pPr>
      <w:r>
        <w:tab/>
      </w:r>
      <w:r w:rsidRPr="00C10332">
        <w:rPr>
          <w:rFonts w:ascii="Arial" w:hAnsi="Arial" w:cs="Arial"/>
        </w:rPr>
        <w:t>S poštovanjem,</w:t>
      </w:r>
    </w:p>
    <w:p w:rsidR="00210E45" w:rsidRPr="00C10332" w:rsidRDefault="00EA4545">
      <w:pPr>
        <w:rPr>
          <w:rFonts w:ascii="Arial" w:hAnsi="Arial" w:cs="Arial"/>
        </w:rPr>
      </w:pP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="009F1CCE" w:rsidRPr="00C10332">
        <w:rPr>
          <w:rFonts w:ascii="Arial" w:hAnsi="Arial" w:cs="Arial"/>
        </w:rPr>
        <w:t>Predsjednica Š</w:t>
      </w:r>
      <w:r w:rsidR="005A402E" w:rsidRPr="00C10332">
        <w:rPr>
          <w:rFonts w:ascii="Arial" w:hAnsi="Arial" w:cs="Arial"/>
        </w:rPr>
        <w:t>O:</w:t>
      </w:r>
    </w:p>
    <w:p w:rsidR="00E03B16" w:rsidRPr="00C10332" w:rsidRDefault="00E03B16">
      <w:pPr>
        <w:rPr>
          <w:rFonts w:ascii="Arial" w:hAnsi="Arial" w:cs="Arial"/>
        </w:rPr>
      </w:pP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="005A402E"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>/</w:t>
      </w:r>
      <w:r w:rsidR="005A402E" w:rsidRPr="00C10332">
        <w:rPr>
          <w:rFonts w:ascii="Arial" w:hAnsi="Arial" w:cs="Arial"/>
        </w:rPr>
        <w:t>Maja Karlo</w:t>
      </w:r>
      <w:r w:rsidRPr="00C10332">
        <w:rPr>
          <w:rFonts w:ascii="Arial" w:hAnsi="Arial" w:cs="Arial"/>
        </w:rPr>
        <w:t>,</w:t>
      </w:r>
      <w:r w:rsidR="002228E2" w:rsidRPr="00C10332">
        <w:rPr>
          <w:rFonts w:ascii="Arial" w:hAnsi="Arial" w:cs="Arial"/>
        </w:rPr>
        <w:t xml:space="preserve"> </w:t>
      </w:r>
      <w:r w:rsidRPr="00C10332">
        <w:rPr>
          <w:rFonts w:ascii="Arial" w:hAnsi="Arial" w:cs="Arial"/>
        </w:rPr>
        <w:t>prof./</w:t>
      </w:r>
    </w:p>
    <w:p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44D0" w:rsidRDefault="005444D0"/>
    <w:sectPr w:rsidR="0054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12BB"/>
    <w:multiLevelType w:val="hybridMultilevel"/>
    <w:tmpl w:val="DCA069F4"/>
    <w:lvl w:ilvl="0" w:tplc="252E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351D34"/>
    <w:multiLevelType w:val="hybridMultilevel"/>
    <w:tmpl w:val="177C60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53706"/>
    <w:multiLevelType w:val="hybridMultilevel"/>
    <w:tmpl w:val="771E2634"/>
    <w:lvl w:ilvl="0" w:tplc="B1FA5D0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431E19"/>
    <w:multiLevelType w:val="hybridMultilevel"/>
    <w:tmpl w:val="883E4B2C"/>
    <w:lvl w:ilvl="0" w:tplc="6CB0F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FEF0436"/>
    <w:multiLevelType w:val="hybridMultilevel"/>
    <w:tmpl w:val="B8B8049E"/>
    <w:lvl w:ilvl="0" w:tplc="1B3AED8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A36FA"/>
    <w:multiLevelType w:val="hybridMultilevel"/>
    <w:tmpl w:val="5896C9BA"/>
    <w:lvl w:ilvl="0" w:tplc="C17414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456074C"/>
    <w:multiLevelType w:val="hybridMultilevel"/>
    <w:tmpl w:val="FA7E68AC"/>
    <w:lvl w:ilvl="0" w:tplc="237C9F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45"/>
    <w:rsid w:val="000068EB"/>
    <w:rsid w:val="00052228"/>
    <w:rsid w:val="00052E25"/>
    <w:rsid w:val="000E519C"/>
    <w:rsid w:val="0011581D"/>
    <w:rsid w:val="00210E45"/>
    <w:rsid w:val="002228E2"/>
    <w:rsid w:val="0022591B"/>
    <w:rsid w:val="00341C4E"/>
    <w:rsid w:val="003D6D3B"/>
    <w:rsid w:val="004007E0"/>
    <w:rsid w:val="0040209B"/>
    <w:rsid w:val="00442E05"/>
    <w:rsid w:val="0050366B"/>
    <w:rsid w:val="005145AC"/>
    <w:rsid w:val="00520E83"/>
    <w:rsid w:val="005444D0"/>
    <w:rsid w:val="0055100B"/>
    <w:rsid w:val="005619D5"/>
    <w:rsid w:val="005A179F"/>
    <w:rsid w:val="005A402E"/>
    <w:rsid w:val="006D60C1"/>
    <w:rsid w:val="006D719B"/>
    <w:rsid w:val="007161CF"/>
    <w:rsid w:val="00765A72"/>
    <w:rsid w:val="00783DFC"/>
    <w:rsid w:val="007874F8"/>
    <w:rsid w:val="0083489B"/>
    <w:rsid w:val="008D2363"/>
    <w:rsid w:val="008F0599"/>
    <w:rsid w:val="009249E7"/>
    <w:rsid w:val="009C2BDF"/>
    <w:rsid w:val="009F1CCE"/>
    <w:rsid w:val="00A03209"/>
    <w:rsid w:val="00A82BE7"/>
    <w:rsid w:val="00B149A6"/>
    <w:rsid w:val="00B23EB6"/>
    <w:rsid w:val="00B84DAF"/>
    <w:rsid w:val="00BF1E2F"/>
    <w:rsid w:val="00C10332"/>
    <w:rsid w:val="00C74BDC"/>
    <w:rsid w:val="00CA7A77"/>
    <w:rsid w:val="00D3545C"/>
    <w:rsid w:val="00DC4D65"/>
    <w:rsid w:val="00E03B16"/>
    <w:rsid w:val="00EA4545"/>
    <w:rsid w:val="00EE10AC"/>
    <w:rsid w:val="00F11AD1"/>
    <w:rsid w:val="00F14022"/>
    <w:rsid w:val="00F26CE9"/>
    <w:rsid w:val="00F6645E"/>
    <w:rsid w:val="00F9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Ruza</cp:lastModifiedBy>
  <cp:revision>6</cp:revision>
  <cp:lastPrinted>2022-09-28T11:11:00Z</cp:lastPrinted>
  <dcterms:created xsi:type="dcterms:W3CDTF">2023-02-15T13:07:00Z</dcterms:created>
  <dcterms:modified xsi:type="dcterms:W3CDTF">2023-02-16T12:57:00Z</dcterms:modified>
</cp:coreProperties>
</file>