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25E7" w:rsidRDefault="002E25E7" w:rsidP="002E25E7">
      <w:pPr>
        <w:jc w:val="both"/>
        <w:rPr>
          <w:rFonts w:ascii="Arial Narrow" w:hAnsi="Arial Narrow"/>
          <w:b/>
          <w:bCs/>
          <w:caps/>
          <w:sz w:val="28"/>
        </w:rPr>
      </w:pPr>
      <w:bookmarkStart w:id="0" w:name="_GoBack"/>
      <w:bookmarkEnd w:id="0"/>
      <w:r>
        <w:rPr>
          <w:rFonts w:ascii="Arial Narrow" w:hAnsi="Arial Narrow"/>
          <w:b/>
          <w:bCs/>
          <w:caps/>
          <w:sz w:val="28"/>
        </w:rPr>
        <w:t>Plan rada Vijeća roditelja</w:t>
      </w:r>
    </w:p>
    <w:p w:rsidR="002E25E7" w:rsidRPr="001362F4" w:rsidRDefault="002E25E7" w:rsidP="001362F4">
      <w:pPr>
        <w:pStyle w:val="Normal1"/>
        <w:tabs>
          <w:tab w:val="left" w:pos="567"/>
          <w:tab w:val="left" w:pos="4536"/>
        </w:tabs>
        <w:jc w:val="both"/>
        <w:rPr>
          <w:rFonts w:eastAsia="Comic Sans MS"/>
          <w:color w:val="auto"/>
          <w:sz w:val="24"/>
          <w:szCs w:val="24"/>
        </w:rPr>
      </w:pPr>
    </w:p>
    <w:p w:rsidR="00343771" w:rsidRDefault="001362F4" w:rsidP="001362F4">
      <w:pPr>
        <w:pStyle w:val="Normal1"/>
        <w:tabs>
          <w:tab w:val="left" w:pos="567"/>
          <w:tab w:val="left" w:pos="4536"/>
        </w:tabs>
        <w:jc w:val="both"/>
        <w:rPr>
          <w:rFonts w:eastAsia="Comic Sans MS"/>
          <w:color w:val="auto"/>
          <w:sz w:val="24"/>
          <w:szCs w:val="24"/>
        </w:rPr>
      </w:pPr>
      <w:r>
        <w:rPr>
          <w:rFonts w:eastAsia="Comic Sans MS"/>
          <w:color w:val="auto"/>
          <w:sz w:val="24"/>
          <w:szCs w:val="24"/>
        </w:rPr>
        <w:tab/>
      </w:r>
      <w:r w:rsidR="002E25E7" w:rsidRPr="001362F4">
        <w:rPr>
          <w:rFonts w:eastAsia="Comic Sans MS"/>
          <w:color w:val="auto"/>
          <w:sz w:val="24"/>
          <w:szCs w:val="24"/>
        </w:rPr>
        <w:t xml:space="preserve">Prema Zakonu o odgoju i obrazovanju u osnovnoj i srednjoj školi Vijeće roditelja čine roditelji, po jedan predstavnik iz svakog razrednog odjela.  </w:t>
      </w:r>
    </w:p>
    <w:p w:rsidR="002E25E7" w:rsidRDefault="001362F4" w:rsidP="001362F4">
      <w:pPr>
        <w:pStyle w:val="Normal1"/>
        <w:tabs>
          <w:tab w:val="left" w:pos="567"/>
          <w:tab w:val="left" w:pos="4536"/>
        </w:tabs>
        <w:jc w:val="both"/>
        <w:rPr>
          <w:rFonts w:ascii="Arial Narrow" w:hAnsi="Arial Narrow"/>
        </w:rPr>
      </w:pPr>
      <w:r>
        <w:rPr>
          <w:rFonts w:eastAsia="Comic Sans MS"/>
          <w:color w:val="auto"/>
          <w:sz w:val="24"/>
          <w:szCs w:val="24"/>
        </w:rPr>
        <w:tab/>
      </w:r>
      <w:r w:rsidR="002E25E7" w:rsidRPr="001362F4">
        <w:rPr>
          <w:rFonts w:eastAsia="Comic Sans MS"/>
          <w:color w:val="auto"/>
          <w:sz w:val="24"/>
          <w:szCs w:val="24"/>
        </w:rPr>
        <w:t>Vijeće roditelja  raspravlja u skladu s ovlastima utvrđenim zakonom</w:t>
      </w:r>
      <w:r w:rsidRPr="001362F4">
        <w:rPr>
          <w:rFonts w:eastAsia="Comic Sans MS"/>
          <w:color w:val="auto"/>
          <w:sz w:val="24"/>
          <w:szCs w:val="24"/>
        </w:rPr>
        <w:t xml:space="preserve"> i statutom škole</w:t>
      </w:r>
      <w:r w:rsidR="002E25E7" w:rsidRPr="001362F4">
        <w:rPr>
          <w:rFonts w:eastAsia="Comic Sans MS"/>
          <w:color w:val="auto"/>
          <w:sz w:val="24"/>
          <w:szCs w:val="24"/>
        </w:rPr>
        <w:t>:</w:t>
      </w:r>
    </w:p>
    <w:p w:rsidR="001362F4" w:rsidRDefault="001362F4" w:rsidP="002E25E7">
      <w:pPr>
        <w:numPr>
          <w:ilvl w:val="12"/>
          <w:numId w:val="0"/>
        </w:numPr>
        <w:tabs>
          <w:tab w:val="left" w:pos="450"/>
          <w:tab w:val="left" w:pos="5245"/>
          <w:tab w:val="left" w:pos="6521"/>
          <w:tab w:val="left" w:pos="8505"/>
          <w:tab w:val="left" w:pos="8640"/>
          <w:tab w:val="left" w:pos="8931"/>
        </w:tabs>
        <w:jc w:val="both"/>
        <w:rPr>
          <w:rFonts w:ascii="Arial Narrow" w:hAnsi="Arial Narrow"/>
        </w:rPr>
      </w:pPr>
    </w:p>
    <w:p w:rsidR="001362F4" w:rsidRPr="00A240DA" w:rsidRDefault="001362F4" w:rsidP="001362F4">
      <w:pPr>
        <w:pStyle w:val="Normal1"/>
        <w:numPr>
          <w:ilvl w:val="0"/>
          <w:numId w:val="2"/>
        </w:numPr>
        <w:tabs>
          <w:tab w:val="left" w:pos="567"/>
          <w:tab w:val="left" w:pos="4536"/>
        </w:tabs>
        <w:ind w:left="1134" w:hanging="283"/>
        <w:jc w:val="both"/>
        <w:rPr>
          <w:color w:val="auto"/>
          <w:sz w:val="24"/>
          <w:szCs w:val="24"/>
        </w:rPr>
      </w:pPr>
      <w:r w:rsidRPr="00A240DA">
        <w:rPr>
          <w:rFonts w:eastAsia="Comic Sans MS"/>
          <w:color w:val="auto"/>
          <w:sz w:val="24"/>
          <w:szCs w:val="24"/>
        </w:rPr>
        <w:t>daje mišljenje o prijedlogu školskog kurikuluma, godišnjeg plana i programa rada Škole,</w:t>
      </w:r>
    </w:p>
    <w:p w:rsidR="001362F4" w:rsidRPr="00A240DA" w:rsidRDefault="001362F4" w:rsidP="001362F4">
      <w:pPr>
        <w:pStyle w:val="Normal1"/>
        <w:numPr>
          <w:ilvl w:val="0"/>
          <w:numId w:val="2"/>
        </w:numPr>
        <w:tabs>
          <w:tab w:val="left" w:pos="567"/>
          <w:tab w:val="left" w:pos="4536"/>
        </w:tabs>
        <w:ind w:left="1134" w:hanging="283"/>
        <w:jc w:val="both"/>
        <w:rPr>
          <w:color w:val="auto"/>
          <w:sz w:val="24"/>
          <w:szCs w:val="24"/>
        </w:rPr>
      </w:pPr>
      <w:r w:rsidRPr="00A240DA">
        <w:rPr>
          <w:rFonts w:eastAsia="Comic Sans MS"/>
          <w:color w:val="auto"/>
          <w:sz w:val="24"/>
          <w:szCs w:val="24"/>
        </w:rPr>
        <w:t>raspravlja o izvješćima ravnatelja o realizaciji školskog kurikuluma, godišnjeg plana i programa rada Škole,</w:t>
      </w:r>
    </w:p>
    <w:p w:rsidR="001362F4" w:rsidRPr="00A240DA" w:rsidRDefault="001362F4" w:rsidP="001362F4">
      <w:pPr>
        <w:pStyle w:val="Normal1"/>
        <w:numPr>
          <w:ilvl w:val="0"/>
          <w:numId w:val="2"/>
        </w:numPr>
        <w:tabs>
          <w:tab w:val="left" w:pos="567"/>
          <w:tab w:val="left" w:pos="4536"/>
        </w:tabs>
        <w:ind w:left="1134" w:hanging="283"/>
        <w:jc w:val="both"/>
        <w:rPr>
          <w:color w:val="auto"/>
          <w:sz w:val="24"/>
          <w:szCs w:val="24"/>
        </w:rPr>
      </w:pPr>
      <w:r w:rsidRPr="00A240DA">
        <w:rPr>
          <w:rFonts w:eastAsia="Comic Sans MS"/>
          <w:color w:val="auto"/>
          <w:sz w:val="24"/>
          <w:szCs w:val="24"/>
        </w:rPr>
        <w:t>razmatra pritužbe roditelja u svezi s odgojno obrazovnim radom,</w:t>
      </w:r>
    </w:p>
    <w:p w:rsidR="001362F4" w:rsidRPr="00A240DA" w:rsidRDefault="001362F4" w:rsidP="001362F4">
      <w:pPr>
        <w:pStyle w:val="Normal1"/>
        <w:numPr>
          <w:ilvl w:val="0"/>
          <w:numId w:val="2"/>
        </w:numPr>
        <w:tabs>
          <w:tab w:val="left" w:pos="567"/>
          <w:tab w:val="left" w:pos="4536"/>
        </w:tabs>
        <w:ind w:left="1134" w:hanging="283"/>
        <w:jc w:val="both"/>
        <w:rPr>
          <w:color w:val="auto"/>
          <w:sz w:val="24"/>
          <w:szCs w:val="24"/>
        </w:rPr>
      </w:pPr>
      <w:r w:rsidRPr="00A240DA">
        <w:rPr>
          <w:rFonts w:eastAsia="Comic Sans MS"/>
          <w:color w:val="auto"/>
          <w:sz w:val="24"/>
          <w:szCs w:val="24"/>
        </w:rPr>
        <w:t>imenuje i razrješuje jednog člana Školskog odbora iz reda roditelja koji nije radnik Škole,</w:t>
      </w:r>
    </w:p>
    <w:p w:rsidR="001362F4" w:rsidRPr="00A240DA" w:rsidRDefault="001362F4" w:rsidP="001362F4">
      <w:pPr>
        <w:pStyle w:val="Normal1"/>
        <w:numPr>
          <w:ilvl w:val="0"/>
          <w:numId w:val="2"/>
        </w:numPr>
        <w:tabs>
          <w:tab w:val="left" w:pos="567"/>
          <w:tab w:val="left" w:pos="4536"/>
        </w:tabs>
        <w:ind w:left="1134" w:hanging="283"/>
        <w:jc w:val="both"/>
        <w:rPr>
          <w:color w:val="auto"/>
          <w:sz w:val="24"/>
          <w:szCs w:val="24"/>
        </w:rPr>
      </w:pPr>
      <w:r w:rsidRPr="00A240DA">
        <w:rPr>
          <w:rFonts w:eastAsia="Comic Sans MS"/>
          <w:color w:val="auto"/>
          <w:sz w:val="24"/>
          <w:szCs w:val="24"/>
        </w:rPr>
        <w:t>glasuje o kandidatu za ravnatelja Škole i dostavlja pisani zaključak Školskom odboru,</w:t>
      </w:r>
    </w:p>
    <w:p w:rsidR="001362F4" w:rsidRPr="00A240DA" w:rsidRDefault="001362F4" w:rsidP="001362F4">
      <w:pPr>
        <w:pStyle w:val="Normal1"/>
        <w:numPr>
          <w:ilvl w:val="0"/>
          <w:numId w:val="2"/>
        </w:numPr>
        <w:tabs>
          <w:tab w:val="left" w:pos="567"/>
          <w:tab w:val="left" w:pos="4536"/>
        </w:tabs>
        <w:ind w:left="1134" w:hanging="283"/>
        <w:jc w:val="both"/>
        <w:rPr>
          <w:color w:val="auto"/>
          <w:sz w:val="24"/>
          <w:szCs w:val="24"/>
        </w:rPr>
      </w:pPr>
      <w:r w:rsidRPr="00A240DA">
        <w:rPr>
          <w:rFonts w:eastAsia="Comic Sans MS"/>
          <w:color w:val="auto"/>
          <w:sz w:val="24"/>
          <w:szCs w:val="24"/>
        </w:rPr>
        <w:t>predlaže mjere za unapređivanje odgojno - obrazovnog rada,</w:t>
      </w:r>
    </w:p>
    <w:p w:rsidR="001362F4" w:rsidRPr="00A240DA" w:rsidRDefault="001362F4" w:rsidP="001362F4">
      <w:pPr>
        <w:pStyle w:val="Normal1"/>
        <w:numPr>
          <w:ilvl w:val="0"/>
          <w:numId w:val="2"/>
        </w:numPr>
        <w:tabs>
          <w:tab w:val="left" w:pos="567"/>
          <w:tab w:val="left" w:pos="4536"/>
        </w:tabs>
        <w:ind w:left="1134" w:hanging="283"/>
        <w:jc w:val="both"/>
        <w:rPr>
          <w:color w:val="auto"/>
          <w:sz w:val="24"/>
          <w:szCs w:val="24"/>
        </w:rPr>
      </w:pPr>
      <w:r w:rsidRPr="00A240DA">
        <w:rPr>
          <w:rFonts w:eastAsia="Comic Sans MS"/>
          <w:color w:val="auto"/>
          <w:sz w:val="24"/>
          <w:szCs w:val="24"/>
        </w:rPr>
        <w:t>raspravlja o prijedlogu Etičkog kodeksa neposrednih nositelja odgojno –obrazovne djelatnosti i Kućnog reda,</w:t>
      </w:r>
    </w:p>
    <w:p w:rsidR="001362F4" w:rsidRPr="00A240DA" w:rsidRDefault="001362F4" w:rsidP="001362F4">
      <w:pPr>
        <w:pStyle w:val="Normal1"/>
        <w:numPr>
          <w:ilvl w:val="0"/>
          <w:numId w:val="2"/>
        </w:numPr>
        <w:tabs>
          <w:tab w:val="left" w:pos="567"/>
          <w:tab w:val="left" w:pos="4536"/>
        </w:tabs>
        <w:ind w:left="1134" w:hanging="283"/>
        <w:jc w:val="both"/>
        <w:rPr>
          <w:color w:val="auto"/>
          <w:sz w:val="24"/>
          <w:szCs w:val="24"/>
        </w:rPr>
      </w:pPr>
      <w:r w:rsidRPr="00A240DA">
        <w:rPr>
          <w:rFonts w:eastAsia="Comic Sans MS"/>
          <w:color w:val="auto"/>
          <w:sz w:val="24"/>
          <w:szCs w:val="24"/>
        </w:rPr>
        <w:t>daje mišljenje i prijedloge u svezi s organiziranjem izleta, ekskurzija, športskih i kulturnih sadržaja škole,</w:t>
      </w:r>
    </w:p>
    <w:p w:rsidR="001362F4" w:rsidRPr="00A240DA" w:rsidRDefault="001362F4" w:rsidP="001362F4">
      <w:pPr>
        <w:pStyle w:val="Normal1"/>
        <w:numPr>
          <w:ilvl w:val="0"/>
          <w:numId w:val="2"/>
        </w:numPr>
        <w:tabs>
          <w:tab w:val="left" w:pos="567"/>
          <w:tab w:val="left" w:pos="4536"/>
        </w:tabs>
        <w:ind w:left="1134" w:hanging="283"/>
        <w:jc w:val="both"/>
        <w:rPr>
          <w:color w:val="auto"/>
          <w:sz w:val="24"/>
          <w:szCs w:val="24"/>
        </w:rPr>
      </w:pPr>
      <w:r w:rsidRPr="00A240DA">
        <w:rPr>
          <w:rFonts w:eastAsia="Comic Sans MS"/>
          <w:color w:val="auto"/>
          <w:sz w:val="24"/>
          <w:szCs w:val="24"/>
        </w:rPr>
        <w:t>daje mišljenje i prijedloge u svezi s uvjetima rada i poboljšanjem uvjeta rada u Školi,</w:t>
      </w:r>
    </w:p>
    <w:p w:rsidR="001362F4" w:rsidRPr="00A240DA" w:rsidRDefault="001362F4" w:rsidP="001362F4">
      <w:pPr>
        <w:pStyle w:val="Normal1"/>
        <w:numPr>
          <w:ilvl w:val="0"/>
          <w:numId w:val="2"/>
        </w:numPr>
        <w:tabs>
          <w:tab w:val="left" w:pos="567"/>
          <w:tab w:val="left" w:pos="4536"/>
        </w:tabs>
        <w:ind w:left="1134" w:hanging="283"/>
        <w:jc w:val="both"/>
        <w:rPr>
          <w:color w:val="auto"/>
          <w:sz w:val="24"/>
          <w:szCs w:val="24"/>
        </w:rPr>
      </w:pPr>
      <w:r w:rsidRPr="00A240DA">
        <w:rPr>
          <w:rFonts w:eastAsia="Comic Sans MS"/>
          <w:color w:val="auto"/>
          <w:sz w:val="24"/>
          <w:szCs w:val="24"/>
        </w:rPr>
        <w:t>daje mišljenje i prijedloge u svezi s osnivanjem i djelatnosti učeničkih zadruga te sudjelovanjem učenika u njihovu radu,</w:t>
      </w:r>
    </w:p>
    <w:p w:rsidR="001362F4" w:rsidRPr="00A240DA" w:rsidRDefault="001362F4" w:rsidP="001362F4">
      <w:pPr>
        <w:pStyle w:val="Normal1"/>
        <w:numPr>
          <w:ilvl w:val="0"/>
          <w:numId w:val="2"/>
        </w:numPr>
        <w:tabs>
          <w:tab w:val="left" w:pos="567"/>
          <w:tab w:val="left" w:pos="4536"/>
        </w:tabs>
        <w:ind w:left="1134" w:hanging="283"/>
        <w:jc w:val="both"/>
        <w:rPr>
          <w:color w:val="auto"/>
          <w:sz w:val="24"/>
          <w:szCs w:val="24"/>
        </w:rPr>
      </w:pPr>
      <w:r w:rsidRPr="00A240DA">
        <w:rPr>
          <w:rFonts w:eastAsia="Comic Sans MS"/>
          <w:color w:val="auto"/>
          <w:sz w:val="24"/>
          <w:szCs w:val="24"/>
        </w:rPr>
        <w:t>daje mišljenje i prijedloge u svezi sa socijalno - ekonomskim položajem učenika i pružanjem odgovarajuće pomoći.</w:t>
      </w:r>
    </w:p>
    <w:p w:rsidR="001362F4" w:rsidRPr="00A240DA" w:rsidRDefault="001362F4" w:rsidP="001362F4">
      <w:pPr>
        <w:pStyle w:val="Normal1"/>
        <w:tabs>
          <w:tab w:val="left" w:pos="567"/>
        </w:tabs>
        <w:jc w:val="both"/>
        <w:rPr>
          <w:color w:val="auto"/>
          <w:sz w:val="24"/>
          <w:szCs w:val="24"/>
        </w:rPr>
      </w:pPr>
    </w:p>
    <w:p w:rsidR="00514EC5" w:rsidRDefault="00514EC5" w:rsidP="001362F4">
      <w:pPr>
        <w:ind w:left="708"/>
      </w:pPr>
    </w:p>
    <w:sectPr w:rsidR="00514E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758FE"/>
    <w:multiLevelType w:val="hybridMultilevel"/>
    <w:tmpl w:val="7D466AA2"/>
    <w:lvl w:ilvl="0" w:tplc="FFFFFFFF">
      <w:start w:val="9"/>
      <w:numFmt w:val="bullet"/>
      <w:lvlText w:val="-"/>
      <w:lvlJc w:val="left"/>
      <w:pPr>
        <w:ind w:left="720" w:hanging="360"/>
      </w:p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FF21BB"/>
    <w:multiLevelType w:val="hybridMultilevel"/>
    <w:tmpl w:val="6DB07B9C"/>
    <w:lvl w:ilvl="0" w:tplc="5C0213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969"/>
    <w:rsid w:val="00005951"/>
    <w:rsid w:val="00130969"/>
    <w:rsid w:val="001362F4"/>
    <w:rsid w:val="002E25E7"/>
    <w:rsid w:val="00343771"/>
    <w:rsid w:val="00514EC5"/>
    <w:rsid w:val="00533E00"/>
    <w:rsid w:val="005D00D1"/>
    <w:rsid w:val="009E7D7A"/>
    <w:rsid w:val="00DF4526"/>
    <w:rsid w:val="00E00E93"/>
    <w:rsid w:val="00E04757"/>
    <w:rsid w:val="00E83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708F8C-CD97-439C-9B2B-60A15AE18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2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9">
    <w:name w:val="heading 9"/>
    <w:basedOn w:val="Normal"/>
    <w:next w:val="Normal"/>
    <w:link w:val="Naslov9Char"/>
    <w:uiPriority w:val="99"/>
    <w:semiHidden/>
    <w:unhideWhenUsed/>
    <w:qFormat/>
    <w:rsid w:val="002E25E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9Char">
    <w:name w:val="Naslov 9 Char"/>
    <w:basedOn w:val="Zadanifontodlomka"/>
    <w:link w:val="Naslov9"/>
    <w:uiPriority w:val="99"/>
    <w:semiHidden/>
    <w:rsid w:val="002E25E7"/>
    <w:rPr>
      <w:rFonts w:ascii="Arial" w:eastAsia="Times New Roman" w:hAnsi="Arial" w:cs="Arial"/>
      <w:lang w:eastAsia="hr-HR"/>
    </w:rPr>
  </w:style>
  <w:style w:type="paragraph" w:customStyle="1" w:styleId="Normal1">
    <w:name w:val="Normal1"/>
    <w:rsid w:val="001362F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3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Ruza</dc:creator>
  <cp:keywords/>
  <dc:description/>
  <cp:lastModifiedBy>Ruza</cp:lastModifiedBy>
  <cp:revision>2</cp:revision>
  <dcterms:created xsi:type="dcterms:W3CDTF">2025-09-26T09:40:00Z</dcterms:created>
  <dcterms:modified xsi:type="dcterms:W3CDTF">2025-09-26T09:40:00Z</dcterms:modified>
</cp:coreProperties>
</file>